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AB247" w14:textId="47815E53" w:rsidR="00127B16" w:rsidRDefault="0020379A">
      <w:pPr>
        <w:rPr>
          <w:sz w:val="32"/>
        </w:rPr>
      </w:pPr>
      <w:r w:rsidRPr="0020379A">
        <w:rPr>
          <w:sz w:val="32"/>
        </w:rPr>
        <w:t>Нужно помнить, что внеурочная деятельность только дополняет, расширяет образовательное пространство и формы должны отличаться от тех, которые используются на уроке</w:t>
      </w:r>
      <w:r>
        <w:rPr>
          <w:sz w:val="32"/>
        </w:rPr>
        <w:t xml:space="preserve">. У ребенка не должно возникать мысли что ему надо идти на урок по Финансовой грамотности, он должен воспринимать эти занятия как что-то иное. </w:t>
      </w:r>
    </w:p>
    <w:p w14:paraId="74E6578D" w14:textId="38CF434D" w:rsidR="0020379A" w:rsidRDefault="0020379A">
      <w:pPr>
        <w:rPr>
          <w:sz w:val="32"/>
        </w:rPr>
      </w:pPr>
      <w:r>
        <w:rPr>
          <w:sz w:val="32"/>
        </w:rPr>
        <w:t>Именно поэтому учебные материалы и задания подбираются в соответствии с возрастными особенностями детей и включают тесты, задачи, практические задания</w:t>
      </w:r>
      <w:r w:rsidR="00AB6B88">
        <w:rPr>
          <w:sz w:val="32"/>
        </w:rPr>
        <w:t xml:space="preserve">, построение графиков и диаграмм, игры, эссе, исследования, мини-исследования и проекты. В процессе работы у детей формируются умения и навыки работы с текстами, таблицами, схемами, графиками, а </w:t>
      </w:r>
      <w:proofErr w:type="gramStart"/>
      <w:r w:rsidR="00AB6B88">
        <w:rPr>
          <w:sz w:val="32"/>
        </w:rPr>
        <w:t>так же</w:t>
      </w:r>
      <w:proofErr w:type="gramEnd"/>
      <w:r w:rsidR="00AB6B88">
        <w:rPr>
          <w:sz w:val="32"/>
        </w:rPr>
        <w:t xml:space="preserve"> навыки поиска, анализа и представления информации и публичных выступлений.</w:t>
      </w:r>
      <w:r w:rsidR="007829A7">
        <w:rPr>
          <w:sz w:val="32"/>
        </w:rPr>
        <w:t xml:space="preserve">       ПРИМЕР ЗАДАЧ И ЗАДАНИЙ</w:t>
      </w:r>
    </w:p>
    <w:p w14:paraId="33B56811" w14:textId="364D03C0" w:rsidR="00FB7AE1" w:rsidRDefault="00FB7AE1">
      <w:pPr>
        <w:rPr>
          <w:sz w:val="32"/>
        </w:rPr>
      </w:pPr>
      <w:r>
        <w:rPr>
          <w:sz w:val="32"/>
        </w:rPr>
        <w:t>С 2016года, как только мы вступили в этот проект, в нашей школе ежегодно проводятся «Всероссийская неделя сбережений» и «Неделя финансовой грамотности для детей и молодежи»</w:t>
      </w:r>
      <w:r w:rsidR="00570EC9">
        <w:rPr>
          <w:sz w:val="32"/>
        </w:rPr>
        <w:t>. Где мы проводим экономические игры с детьми, которые учат их правильному, бережному отношению к бюджету.</w:t>
      </w:r>
      <w:r w:rsidR="00EC6B93">
        <w:rPr>
          <w:sz w:val="32"/>
        </w:rPr>
        <w:t xml:space="preserve"> НАПРИМЕР</w:t>
      </w:r>
    </w:p>
    <w:p w14:paraId="4395A01C" w14:textId="1103ECAC" w:rsidR="00EC6B93" w:rsidRDefault="00C60BE8">
      <w:pPr>
        <w:rPr>
          <w:sz w:val="32"/>
        </w:rPr>
      </w:pPr>
      <w:r>
        <w:rPr>
          <w:sz w:val="32"/>
        </w:rPr>
        <w:t xml:space="preserve">При проведении недели финансовой грамотности мы с детьми выезжаем в город Томск, где </w:t>
      </w:r>
      <w:r w:rsidR="002B5080">
        <w:rPr>
          <w:sz w:val="32"/>
        </w:rPr>
        <w:t xml:space="preserve">представители Регионального центра финансовой грамотности и Банка России организовывают и </w:t>
      </w:r>
      <w:r>
        <w:rPr>
          <w:sz w:val="32"/>
        </w:rPr>
        <w:t xml:space="preserve">проводятся специальные мероприятия для детей: спектакль «Незнайка в стране финансов», викторины и игры на экономические знания, небольшие экскурсии с показом коллекций монет и </w:t>
      </w:r>
      <w:proofErr w:type="spellStart"/>
      <w:r>
        <w:rPr>
          <w:sz w:val="32"/>
        </w:rPr>
        <w:t>спец.машин</w:t>
      </w:r>
      <w:proofErr w:type="spellEnd"/>
      <w:r>
        <w:rPr>
          <w:sz w:val="32"/>
        </w:rPr>
        <w:t xml:space="preserve"> которые считают деньги и определяют их подлинность, мастер классы специалистов об определении подлинности купюр.</w:t>
      </w:r>
    </w:p>
    <w:p w14:paraId="44972BC2" w14:textId="0974CE7D" w:rsidR="00570EC9" w:rsidRPr="0020379A" w:rsidRDefault="002B5080">
      <w:pPr>
        <w:rPr>
          <w:sz w:val="32"/>
        </w:rPr>
      </w:pPr>
      <w:r>
        <w:rPr>
          <w:sz w:val="32"/>
        </w:rPr>
        <w:t>В этом году в школе впервые был проведен летний оздоровительный лагерь финансовой направленности.</w:t>
      </w:r>
      <w:bookmarkStart w:id="0" w:name="_GoBack"/>
      <w:bookmarkEnd w:id="0"/>
    </w:p>
    <w:sectPr w:rsidR="00570EC9" w:rsidRPr="00203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DC"/>
    <w:rsid w:val="00127B16"/>
    <w:rsid w:val="0020379A"/>
    <w:rsid w:val="00251BDC"/>
    <w:rsid w:val="002B5080"/>
    <w:rsid w:val="00570EC9"/>
    <w:rsid w:val="007829A7"/>
    <w:rsid w:val="009D032B"/>
    <w:rsid w:val="00AB6B88"/>
    <w:rsid w:val="00C60BE8"/>
    <w:rsid w:val="00EC6B93"/>
    <w:rsid w:val="00FB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6034"/>
  <w15:chartTrackingRefBased/>
  <w15:docId w15:val="{5B4E96E4-387B-4BE7-8981-DFF303FE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Акулич</dc:creator>
  <cp:keywords/>
  <dc:description/>
  <cp:lastModifiedBy>Акулич</cp:lastModifiedBy>
  <cp:revision>3</cp:revision>
  <dcterms:created xsi:type="dcterms:W3CDTF">2018-12-19T14:29:00Z</dcterms:created>
  <dcterms:modified xsi:type="dcterms:W3CDTF">2018-12-19T16:52:00Z</dcterms:modified>
</cp:coreProperties>
</file>